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0B1" w:rsidRDefault="003C00B1" w:rsidP="003C00B1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附：清华大学入选新</w:t>
      </w:r>
      <w:proofErr w:type="gramStart"/>
      <w:r>
        <w:rPr>
          <w:rFonts w:ascii="仿宋" w:eastAsia="仿宋" w:hAnsi="仿宋" w:hint="eastAsia"/>
          <w:sz w:val="24"/>
          <w:szCs w:val="24"/>
        </w:rPr>
        <w:t>一届教指委</w:t>
      </w:r>
      <w:proofErr w:type="gramEnd"/>
      <w:r>
        <w:rPr>
          <w:rFonts w:ascii="仿宋" w:eastAsia="仿宋" w:hAnsi="仿宋" w:hint="eastAsia"/>
          <w:sz w:val="24"/>
          <w:szCs w:val="24"/>
        </w:rPr>
        <w:t>人员名单</w:t>
      </w:r>
    </w:p>
    <w:p w:rsidR="003C00B1" w:rsidRDefault="003C00B1" w:rsidP="003C00B1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368"/>
        <w:gridCol w:w="1180"/>
        <w:gridCol w:w="1045"/>
      </w:tblGrid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教指委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3C00B1" w:rsidTr="003C00B1">
        <w:trPr>
          <w:trHeight w:val="386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高等学校专业设置与教学指导委员会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哲学类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宋继杰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白重恩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金融类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朱玉杰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申卫星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政治学类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韩冬雪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社会学类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王天夫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肖贵清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谢维和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李曼丽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李守奎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颜海平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王婉莹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陈昌凤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侯旭东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邹文明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阮</w:t>
            </w:r>
            <w:proofErr w:type="gramEnd"/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天文学类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毛淑德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大气科学类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勇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海洋科学类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余锡平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陈晔光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张贵友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心理学类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彭凯平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力学类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李俊峰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雒</w:t>
            </w:r>
            <w:proofErr w:type="gramEnd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建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尤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政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姚可夫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姜培学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梁曦东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王希勤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佐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吴建平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武永卫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网络空间安全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王小云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朱颖心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土木类土木工程分委员会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</w:tr>
      <w:tr w:rsidR="003C00B1" w:rsidTr="003C00B1">
        <w:trPr>
          <w:trHeight w:val="36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土木类建筑环境与能源应用分委员会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朱颖心</w:t>
            </w:r>
            <w:proofErr w:type="gramEnd"/>
          </w:p>
        </w:tc>
      </w:tr>
      <w:tr w:rsidR="003C00B1" w:rsidTr="003C00B1">
        <w:trPr>
          <w:trHeight w:val="41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土木类建筑环境与能源应用分委员会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李先庭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土木类给排水科学与工程分委员会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左剑恶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峰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化工类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铮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王恩志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毅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郑丽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唐传祥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王学武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贺克斌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胡洪营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生物医学工程类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王广志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建筑学类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锐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建筑学类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悦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建筑学类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庄惟敏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建筑类建筑学分委员会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庄惟敏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建筑类风景园林分委员会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锐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建筑类风景园林分委员会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郑晓笛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建筑类城乡规划分委员会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悦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申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飞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生物技术、生物工程类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陈国强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慧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临床医学专业类教学指导委员会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励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临床实践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仲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药学专业类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刚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陈国青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剑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工程管理和工程造价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方东平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陈煜波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星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竣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工业工程类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力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工业工程类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王凯波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电子商务类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覃</w:t>
            </w:r>
            <w:proofErr w:type="gramEnd"/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征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艺术学理论类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敢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美术学类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曾成钢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鲁晓波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动画、数字媒体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吴冠英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大学外语教学指导委员会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张文霞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大学外语教学指导委员会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成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大学数学课程教学指导委员会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白峰杉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大学物理课程教学指导委员会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青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大学物理课程教学指导委员会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魏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大学化学课程教学指导委员会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李艳梅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大学生物学课程教学指导委员会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栋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大学计算机课程教学指导委员会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工科基础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课程教指委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驷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工科基础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课程教指委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阎绍泽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工科基础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课程教指委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于歆杰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工科基础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课程教指委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田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凌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力学基础课程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驷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力学基础课程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殷雅俊</w:t>
            </w:r>
            <w:proofErr w:type="gramEnd"/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机械基础课程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阎绍泽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机械基础课程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工程图学课程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田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凌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实验室建设与实验教学指导委员会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黄开胜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工程训练教学指导委员会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李双寿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创新创业教育指导委员会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孙宏斌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文化素质教育指导委员会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刚</w:t>
            </w:r>
          </w:p>
        </w:tc>
      </w:tr>
      <w:tr w:rsidR="003C00B1" w:rsidTr="003C00B1">
        <w:trPr>
          <w:trHeight w:val="453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教学信息化与教学方法创新指导委员会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孙茂松</w:t>
            </w:r>
            <w:proofErr w:type="gramEnd"/>
          </w:p>
        </w:tc>
      </w:tr>
      <w:tr w:rsidR="003C00B1" w:rsidTr="003C00B1">
        <w:trPr>
          <w:trHeight w:val="41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教学信息化与教学方法创新指导委员会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于</w:t>
            </w: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</w:tr>
      <w:tr w:rsidR="003C00B1" w:rsidTr="003C00B1">
        <w:trPr>
          <w:trHeight w:val="42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教学信息化与教学方法创新指导委员会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于歆杰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韩锡斌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图书情报工作指导委员会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对口支援工作指导委员会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旭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对口支援工作指导委员会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向波涛</w:t>
            </w:r>
          </w:p>
        </w:tc>
      </w:tr>
      <w:tr w:rsidR="003C00B1" w:rsidTr="003C00B1">
        <w:trPr>
          <w:trHeight w:val="405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1" w:rsidRDefault="003C00B1">
            <w:pPr>
              <w:pStyle w:val="TOC1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B1" w:rsidRDefault="003C00B1">
            <w:pPr>
              <w:widowControl/>
              <w:jc w:val="left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对口支援工作指导委员会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0B1" w:rsidRDefault="003C00B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丛振涛</w:t>
            </w:r>
            <w:proofErr w:type="gramEnd"/>
          </w:p>
        </w:tc>
      </w:tr>
    </w:tbl>
    <w:p w:rsidR="00956BAD" w:rsidRDefault="003C00B1">
      <w:bookmarkStart w:id="0" w:name="_GoBack"/>
      <w:bookmarkEnd w:id="0"/>
    </w:p>
    <w:sectPr w:rsidR="0095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7C28"/>
    <w:multiLevelType w:val="hybridMultilevel"/>
    <w:tmpl w:val="E35CEE48"/>
    <w:lvl w:ilvl="0" w:tplc="9272B7F6">
      <w:start w:val="1"/>
      <w:numFmt w:val="decimal"/>
      <w:pStyle w:val="TOC1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B1"/>
    <w:rsid w:val="001A51F1"/>
    <w:rsid w:val="003C00B1"/>
    <w:rsid w:val="005A0210"/>
    <w:rsid w:val="005D6F6A"/>
    <w:rsid w:val="007A16D0"/>
    <w:rsid w:val="00880027"/>
    <w:rsid w:val="00D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C4004-FF80-46D7-A0E1-8E963259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semiHidden/>
    <w:unhideWhenUsed/>
    <w:rsid w:val="003C00B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aihuichengxi</dc:creator>
  <cp:keywords/>
  <dc:description/>
  <cp:lastModifiedBy>aihuichengxi</cp:lastModifiedBy>
  <cp:revision>1</cp:revision>
  <dcterms:created xsi:type="dcterms:W3CDTF">2018-11-02T13:09:00Z</dcterms:created>
  <dcterms:modified xsi:type="dcterms:W3CDTF">2018-11-02T13:10:00Z</dcterms:modified>
</cp:coreProperties>
</file>